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A2F61" w14:textId="7DBA4793" w:rsidR="002F7E40" w:rsidRDefault="00A10FFC" w:rsidP="00A10FFC">
      <w:r>
        <w:t>OBSAH:</w:t>
      </w:r>
    </w:p>
    <w:p w14:paraId="58A20406" w14:textId="42CCE0D3" w:rsidR="00A62EE6" w:rsidRPr="00A62EE6" w:rsidRDefault="00A62EE6" w:rsidP="00A62EE6">
      <w:pPr>
        <w:rPr>
          <w:b/>
          <w:bCs/>
        </w:rPr>
      </w:pPr>
      <w:r w:rsidRPr="00A62EE6">
        <w:rPr>
          <w:b/>
          <w:bCs/>
        </w:rPr>
        <w:t>D.1</w:t>
      </w:r>
      <w:r w:rsidRPr="00A62EE6">
        <w:rPr>
          <w:b/>
          <w:bCs/>
        </w:rPr>
        <w:tab/>
      </w:r>
      <w:r w:rsidRPr="00A62EE6">
        <w:rPr>
          <w:b/>
          <w:bCs/>
        </w:rPr>
        <w:tab/>
      </w:r>
      <w:r>
        <w:rPr>
          <w:b/>
          <w:bCs/>
        </w:rPr>
        <w:tab/>
      </w:r>
      <w:r w:rsidRPr="00A62EE6">
        <w:rPr>
          <w:b/>
          <w:bCs/>
        </w:rPr>
        <w:t>DOKUMENTACE STAVEBNÍHO OBJEKTU</w:t>
      </w:r>
    </w:p>
    <w:p w14:paraId="5A814C98" w14:textId="48D9E587" w:rsidR="00A62EE6" w:rsidRPr="00A62EE6" w:rsidRDefault="00A62EE6" w:rsidP="00A62EE6">
      <w:pPr>
        <w:rPr>
          <w:b/>
          <w:bCs/>
        </w:rPr>
      </w:pPr>
      <w:r w:rsidRPr="00A62EE6">
        <w:rPr>
          <w:b/>
          <w:bCs/>
        </w:rPr>
        <w:t>D.1.1</w:t>
      </w:r>
      <w:r w:rsidRPr="00A62EE6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62EE6">
        <w:rPr>
          <w:b/>
          <w:bCs/>
        </w:rPr>
        <w:t>ARCHITEKTONICKO-STAVEBNÍ ŘEŠENÍ</w:t>
      </w:r>
    </w:p>
    <w:p w14:paraId="2D644B12" w14:textId="6A4754F1" w:rsidR="00A62EE6" w:rsidRPr="00A62EE6" w:rsidRDefault="00A62EE6" w:rsidP="00A62EE6">
      <w:r w:rsidRPr="00A62EE6">
        <w:t>D.1.1</w:t>
      </w:r>
      <w:r w:rsidRPr="00A62EE6">
        <w:tab/>
      </w:r>
      <w:r w:rsidRPr="00A62EE6">
        <w:tab/>
      </w:r>
      <w:r>
        <w:tab/>
      </w:r>
      <w:r w:rsidRPr="00A62EE6">
        <w:t>TECHNICKÁ ZPRÁVA</w:t>
      </w:r>
    </w:p>
    <w:p w14:paraId="7BA0C1EF" w14:textId="4D9286C7" w:rsidR="00A62EE6" w:rsidRPr="00A62EE6" w:rsidRDefault="00A62EE6" w:rsidP="00A62EE6">
      <w:r w:rsidRPr="00A62EE6">
        <w:t>D.1.1-01</w:t>
      </w:r>
      <w:r w:rsidRPr="00A62EE6">
        <w:tab/>
      </w:r>
      <w:r>
        <w:tab/>
      </w:r>
      <w:r w:rsidRPr="00A62EE6">
        <w:t>1.NP-BOURÁNÍ</w:t>
      </w:r>
    </w:p>
    <w:p w14:paraId="613CEA34" w14:textId="56DFBE93" w:rsidR="00A62EE6" w:rsidRPr="00A62EE6" w:rsidRDefault="00A62EE6" w:rsidP="00A62EE6">
      <w:r w:rsidRPr="00A62EE6">
        <w:t>D.1.1-02</w:t>
      </w:r>
      <w:r w:rsidRPr="00A62EE6">
        <w:tab/>
      </w:r>
      <w:r>
        <w:tab/>
      </w:r>
      <w:r w:rsidRPr="00A62EE6">
        <w:t>2.NP A ŘEZ-BOURÁNÍ</w:t>
      </w:r>
    </w:p>
    <w:p w14:paraId="78F1BACF" w14:textId="3ACFF466" w:rsidR="00A62EE6" w:rsidRPr="00A62EE6" w:rsidRDefault="00A62EE6" w:rsidP="00A62EE6">
      <w:r w:rsidRPr="00A62EE6">
        <w:t>D.1.1-03</w:t>
      </w:r>
      <w:r w:rsidRPr="00A62EE6">
        <w:tab/>
      </w:r>
      <w:r>
        <w:tab/>
      </w:r>
      <w:r w:rsidRPr="00A62EE6">
        <w:t>3.NP-STÁVAJÍCÍ</w:t>
      </w:r>
    </w:p>
    <w:p w14:paraId="6C9882F2" w14:textId="4200FBFD" w:rsidR="00A62EE6" w:rsidRPr="00A62EE6" w:rsidRDefault="00A62EE6" w:rsidP="00A62EE6">
      <w:r w:rsidRPr="00A62EE6">
        <w:t>D.1.1-04</w:t>
      </w:r>
      <w:r w:rsidRPr="00A62EE6">
        <w:tab/>
      </w:r>
      <w:r>
        <w:tab/>
      </w:r>
      <w:r w:rsidRPr="00A62EE6">
        <w:t>1.NP A ŘEZ-NOVÝ STAV</w:t>
      </w:r>
    </w:p>
    <w:p w14:paraId="31E45F8C" w14:textId="5CFBC6A8" w:rsidR="00A62EE6" w:rsidRPr="00A62EE6" w:rsidRDefault="00A62EE6" w:rsidP="00A62EE6">
      <w:r w:rsidRPr="00A62EE6">
        <w:t>D.1.1-05</w:t>
      </w:r>
      <w:r w:rsidRPr="00A62EE6">
        <w:tab/>
      </w:r>
      <w:r>
        <w:tab/>
      </w:r>
      <w:r w:rsidRPr="00A62EE6">
        <w:t>2.NP A ŘEZ-NOVÝ STAV</w:t>
      </w:r>
    </w:p>
    <w:p w14:paraId="21324B6A" w14:textId="48360F75" w:rsidR="00A62EE6" w:rsidRPr="00A62EE6" w:rsidRDefault="00A62EE6" w:rsidP="00A62EE6">
      <w:r w:rsidRPr="00A62EE6">
        <w:t>D.1.1-06</w:t>
      </w:r>
      <w:r w:rsidRPr="00A62EE6">
        <w:tab/>
      </w:r>
      <w:r>
        <w:tab/>
      </w:r>
      <w:r w:rsidRPr="00A62EE6">
        <w:t>1.NP-PODLAHY-NOVÝ STAV</w:t>
      </w:r>
    </w:p>
    <w:p w14:paraId="2183D4E9" w14:textId="3256D4FF" w:rsidR="00A62EE6" w:rsidRPr="00A62EE6" w:rsidRDefault="00A62EE6" w:rsidP="00A62EE6">
      <w:r w:rsidRPr="00A62EE6">
        <w:t>D.1.1-07</w:t>
      </w:r>
      <w:r w:rsidRPr="00A62EE6">
        <w:tab/>
      </w:r>
      <w:r>
        <w:tab/>
      </w:r>
      <w:r w:rsidRPr="00A62EE6">
        <w:t>2.NP-PODLAHY-NOVÝ STAV</w:t>
      </w:r>
    </w:p>
    <w:p w14:paraId="598BB959" w14:textId="22A86C7E" w:rsidR="00A62EE6" w:rsidRPr="00A62EE6" w:rsidRDefault="00A62EE6" w:rsidP="00A62EE6">
      <w:r w:rsidRPr="00A62EE6">
        <w:t>D.1.1-08</w:t>
      </w:r>
      <w:r w:rsidRPr="00A62EE6">
        <w:tab/>
      </w:r>
      <w:r>
        <w:tab/>
      </w:r>
      <w:r w:rsidRPr="00A62EE6">
        <w:t>STŘECHA-BOURÁNÍ</w:t>
      </w:r>
    </w:p>
    <w:p w14:paraId="605268D7" w14:textId="7F455A5C" w:rsidR="00A62EE6" w:rsidRPr="00A62EE6" w:rsidRDefault="00A62EE6" w:rsidP="00A62EE6">
      <w:r w:rsidRPr="00A62EE6">
        <w:t>D.1.1-09</w:t>
      </w:r>
      <w:r w:rsidRPr="00A62EE6">
        <w:tab/>
      </w:r>
      <w:r>
        <w:tab/>
      </w:r>
      <w:r w:rsidRPr="00A62EE6">
        <w:t>STŘECHA-NOVÝ STAV</w:t>
      </w:r>
    </w:p>
    <w:p w14:paraId="548CF451" w14:textId="5290276D" w:rsidR="00A62EE6" w:rsidRPr="00A62EE6" w:rsidRDefault="00A62EE6" w:rsidP="00A62EE6">
      <w:r w:rsidRPr="00A62EE6">
        <w:t>D.1.1-10</w:t>
      </w:r>
      <w:r w:rsidRPr="00A62EE6">
        <w:tab/>
      </w:r>
      <w:r>
        <w:tab/>
      </w:r>
      <w:r w:rsidRPr="00A62EE6">
        <w:t>VÝPIS DVEŘÍ A OKEN</w:t>
      </w:r>
    </w:p>
    <w:p w14:paraId="3E85BD10" w14:textId="232B6360" w:rsidR="00A62EE6" w:rsidRPr="00A62EE6" w:rsidRDefault="00A62EE6" w:rsidP="00A62EE6">
      <w:r w:rsidRPr="00A62EE6">
        <w:t>D.1.1-11</w:t>
      </w:r>
      <w:r w:rsidRPr="00A62EE6">
        <w:tab/>
      </w:r>
      <w:r w:rsidRPr="00A62EE6">
        <w:tab/>
      </w:r>
      <w:r>
        <w:tab/>
      </w:r>
      <w:r w:rsidRPr="00A62EE6">
        <w:t>SKLADBY PODLAH</w:t>
      </w:r>
    </w:p>
    <w:p w14:paraId="2BB2EF66" w14:textId="605B21C5" w:rsidR="00A62EE6" w:rsidRPr="00A62EE6" w:rsidRDefault="00A62EE6" w:rsidP="00A62EE6">
      <w:r w:rsidRPr="00A62EE6">
        <w:t>D.1.1-12</w:t>
      </w:r>
      <w:r w:rsidRPr="00A62EE6">
        <w:tab/>
      </w:r>
      <w:r>
        <w:tab/>
      </w:r>
      <w:r w:rsidRPr="00A62EE6">
        <w:t>CHLADÍCÍ BOXY</w:t>
      </w:r>
    </w:p>
    <w:p w14:paraId="1964B002" w14:textId="09496959" w:rsidR="009E77C2" w:rsidRPr="00A62EE6" w:rsidRDefault="00A62EE6" w:rsidP="00A62EE6">
      <w:r w:rsidRPr="00A62EE6">
        <w:t>D.1.1-13</w:t>
      </w:r>
      <w:r w:rsidRPr="00A62EE6">
        <w:tab/>
      </w:r>
      <w:r>
        <w:tab/>
      </w:r>
      <w:r w:rsidRPr="00A62EE6">
        <w:t>VÝPIS PRVKŮ</w:t>
      </w:r>
    </w:p>
    <w:sectPr w:rsidR="009E77C2" w:rsidRPr="00A62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xo 2 Medium">
    <w:panose1 w:val="00000600000000000000"/>
    <w:charset w:val="EE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31E"/>
    <w:rsid w:val="002F7E40"/>
    <w:rsid w:val="0078431E"/>
    <w:rsid w:val="009E77C2"/>
    <w:rsid w:val="00A10FFC"/>
    <w:rsid w:val="00A6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7921"/>
  <w15:chartTrackingRefBased/>
  <w15:docId w15:val="{FC106284-7971-4686-843E-D6F4628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0FFC"/>
    <w:rPr>
      <w:rFonts w:ascii="Exo 2 Medium" w:hAnsi="Exo 2 Medium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D3ED446F07194695312C8F12B010E7" ma:contentTypeVersion="13" ma:contentTypeDescription="Vytvoří nový dokument" ma:contentTypeScope="" ma:versionID="4b6640d5d59e6a038c2af5d673376caf">
  <xsd:schema xmlns:xsd="http://www.w3.org/2001/XMLSchema" xmlns:xs="http://www.w3.org/2001/XMLSchema" xmlns:p="http://schemas.microsoft.com/office/2006/metadata/properties" xmlns:ns2="90b6085c-8912-4827-a5b0-4cb6f6538736" xmlns:ns3="86b8bfe4-54cf-4745-b39d-a85db84dee56" targetNamespace="http://schemas.microsoft.com/office/2006/metadata/properties" ma:root="true" ma:fieldsID="47303cb28c67a66c1f7a0b5398013371" ns2:_="" ns3:_="">
    <xsd:import namespace="90b6085c-8912-4827-a5b0-4cb6f6538736"/>
    <xsd:import namespace="86b8bfe4-54cf-4745-b39d-a85db84dee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6085c-8912-4827-a5b0-4cb6f6538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8bfe4-54cf-4745-b39d-a85db84de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8A2AA7-6CB6-4E0C-B0E4-12FC10722C83}"/>
</file>

<file path=customXml/itemProps2.xml><?xml version="1.0" encoding="utf-8"?>
<ds:datastoreItem xmlns:ds="http://schemas.openxmlformats.org/officeDocument/2006/customXml" ds:itemID="{A5456688-87C1-41AF-9801-56FDA63B6BAA}"/>
</file>

<file path=customXml/itemProps3.xml><?xml version="1.0" encoding="utf-8"?>
<ds:datastoreItem xmlns:ds="http://schemas.openxmlformats.org/officeDocument/2006/customXml" ds:itemID="{EDC41A70-F5E9-4B61-87BB-B16471A61D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402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Šašinka</dc:creator>
  <cp:keywords/>
  <dc:description/>
  <cp:lastModifiedBy>Jakub Šašinka</cp:lastModifiedBy>
  <cp:revision>4</cp:revision>
  <dcterms:created xsi:type="dcterms:W3CDTF">2021-04-14T08:29:00Z</dcterms:created>
  <dcterms:modified xsi:type="dcterms:W3CDTF">2021-04-14T08:38:00Z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0x010100CAD3ED446F07194695312C8F12B010E7</vt:lpwstr>
  </property>
</Properties>
</file>